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default"/>
          <w:sz w:val="36"/>
          <w:szCs w:val="36"/>
          <w:lang w:val="en" w:eastAsia="zh-CN"/>
        </w:rPr>
      </w:pPr>
      <w:r>
        <w:rPr>
          <w:rFonts w:hint="eastAsia"/>
          <w:sz w:val="36"/>
          <w:szCs w:val="36"/>
          <w:lang w:val="en" w:eastAsia="zh-CN"/>
        </w:rPr>
        <w:t>秦皇岛市掀起全国消防日宣传热潮</w:t>
      </w:r>
    </w:p>
    <w:p>
      <w:pPr>
        <w:ind w:firstLine="640"/>
        <w:rPr>
          <w:rFonts w:hint="eastAsia" w:ascii="方正仿宋_GBK" w:hAnsi="仿宋_GB2312" w:eastAsia="方正仿宋_GBK" w:cs="仿宋_GB2312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_GBK" w:eastAsia="方正仿宋_GBK"/>
          <w:color w:val="383838"/>
          <w:sz w:val="32"/>
          <w:szCs w:val="32"/>
        </w:rPr>
        <w:t>11月9日是第32个全国消防日，今年消防日活动的主题是“预防为主，生命至上”</w:t>
      </w:r>
      <w:r>
        <w:rPr>
          <w:rFonts w:hint="eastAsia" w:ascii="方正仿宋_GBK" w:eastAsia="方正仿宋_GBK"/>
          <w:color w:val="383838"/>
          <w:sz w:val="32"/>
          <w:szCs w:val="32"/>
          <w:lang w:eastAsia="zh-CN"/>
        </w:rPr>
        <w:t>和</w:t>
      </w:r>
      <w:r>
        <w:rPr>
          <w:rFonts w:hint="eastAsia" w:ascii="方正仿宋_GBK" w:eastAsia="方正仿宋_GBK" w:cs="Times New Roman"/>
          <w:sz w:val="32"/>
          <w:szCs w:val="32"/>
          <w:lang w:val="en-US" w:eastAsia="zh-CN"/>
        </w:rPr>
        <w:t>“</w:t>
      </w:r>
      <w:r>
        <w:rPr>
          <w:rFonts w:hint="eastAsia" w:ascii="方正仿宋_GBK" w:eastAsia="方正仿宋_GBK" w:cs="Times New Roman"/>
          <w:sz w:val="32"/>
          <w:szCs w:val="32"/>
        </w:rPr>
        <w:t>严防森林火灾，守护绿水青山</w:t>
      </w:r>
      <w:r>
        <w:rPr>
          <w:rFonts w:hint="eastAsia"/>
          <w:lang w:val="en-US" w:eastAsia="zh-CN"/>
        </w:rPr>
        <w:t>”</w:t>
      </w:r>
      <w:r>
        <w:rPr>
          <w:rFonts w:hint="eastAsia" w:ascii="方正仿宋_GBK" w:eastAsia="方正仿宋_GBK"/>
          <w:color w:val="383838"/>
          <w:sz w:val="32"/>
          <w:szCs w:val="32"/>
        </w:rPr>
        <w:t>。为</w:t>
      </w:r>
      <w:r>
        <w:rPr>
          <w:rFonts w:hint="eastAsia" w:ascii="方正仿宋_GBK" w:eastAsia="方正仿宋_GBK" w:cs="Times New Roman"/>
          <w:color w:val="383838"/>
          <w:sz w:val="32"/>
          <w:szCs w:val="32"/>
        </w:rPr>
        <w:t>进一步</w:t>
      </w:r>
      <w:r>
        <w:rPr>
          <w:rFonts w:hint="default" w:ascii="方正仿宋_GBK" w:eastAsia="方正仿宋_GBK" w:cs="Times New Roman"/>
          <w:color w:val="383838"/>
          <w:sz w:val="32"/>
          <w:szCs w:val="32"/>
          <w:lang w:val="en-US" w:eastAsia="zh-CN"/>
        </w:rPr>
        <w:t>增强群众消防安全意识</w:t>
      </w:r>
      <w:r>
        <w:rPr>
          <w:rFonts w:hint="eastAsia" w:ascii="方正仿宋_GBK" w:eastAsia="方正仿宋_GBK" w:cs="Times New Roman"/>
          <w:color w:val="383838"/>
          <w:sz w:val="32"/>
          <w:szCs w:val="32"/>
          <w:lang w:val="en-US" w:eastAsia="zh-CN"/>
        </w:rPr>
        <w:t>提升</w:t>
      </w:r>
      <w:r>
        <w:rPr>
          <w:rFonts w:hint="default" w:ascii="方正仿宋_GBK" w:eastAsia="方正仿宋_GBK" w:cs="Times New Roman"/>
          <w:color w:val="383838"/>
          <w:sz w:val="32"/>
          <w:szCs w:val="32"/>
          <w:lang w:val="en-US" w:eastAsia="zh-CN"/>
        </w:rPr>
        <w:t>逃生自救</w:t>
      </w:r>
      <w:r>
        <w:rPr>
          <w:rFonts w:hint="eastAsia" w:ascii="方正仿宋_GBK" w:eastAsia="方正仿宋_GBK" w:cs="Times New Roman"/>
          <w:color w:val="383838"/>
          <w:sz w:val="32"/>
          <w:szCs w:val="32"/>
          <w:lang w:val="en-US" w:eastAsia="zh-CN"/>
        </w:rPr>
        <w:t>能力，</w:t>
      </w:r>
      <w:r>
        <w:rPr>
          <w:rFonts w:hint="eastAsia" w:ascii="方正仿宋_GBK" w:eastAsia="方正仿宋_GBK" w:cs="Times New Roman"/>
          <w:color w:val="383838"/>
          <w:sz w:val="32"/>
          <w:szCs w:val="32"/>
        </w:rPr>
        <w:t>深入推进消防宣传“五进”工作，</w:t>
      </w:r>
      <w:r>
        <w:rPr>
          <w:rFonts w:hint="eastAsia" w:ascii="方正仿宋_GBK" w:eastAsia="方正仿宋_GBK" w:cs="Times New Roman"/>
          <w:color w:val="383838"/>
          <w:sz w:val="32"/>
          <w:szCs w:val="32"/>
          <w:lang w:eastAsia="zh-CN"/>
        </w:rPr>
        <w:t>提高</w:t>
      </w:r>
      <w:r>
        <w:rPr>
          <w:rFonts w:hint="eastAsia" w:ascii="方正仿宋_GBK" w:eastAsia="方正仿宋_GBK" w:cs="Times New Roman"/>
          <w:sz w:val="32"/>
          <w:szCs w:val="32"/>
        </w:rPr>
        <w:t>全民森林防灭火知识</w:t>
      </w:r>
      <w:r>
        <w:rPr>
          <w:rFonts w:hint="eastAsia" w:ascii="方正仿宋_GBK" w:eastAsia="方正仿宋_GBK" w:cs="Times New Roman"/>
          <w:sz w:val="32"/>
          <w:szCs w:val="32"/>
          <w:lang w:eastAsia="zh-CN"/>
        </w:rPr>
        <w:t>和</w:t>
      </w:r>
      <w:r>
        <w:rPr>
          <w:rFonts w:hint="eastAsia" w:ascii="方正仿宋_GBK" w:eastAsia="方正仿宋_GBK" w:cs="Times New Roman"/>
          <w:sz w:val="32"/>
          <w:szCs w:val="32"/>
        </w:rPr>
        <w:t>森林防火意识</w:t>
      </w:r>
      <w:r>
        <w:rPr>
          <w:rFonts w:hint="eastAsia" w:ascii="方正仿宋_GBK" w:hAnsi="仿宋_GB2312" w:eastAsia="方正仿宋_GBK" w:cs="仿宋_GB2312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_GB2312" w:eastAsia="方正仿宋_GBK" w:cs="仿宋_GB2312"/>
          <w:sz w:val="32"/>
          <w:szCs w:val="32"/>
          <w:shd w:val="clear" w:color="auto" w:fill="FFFFFF"/>
          <w:lang w:eastAsia="zh-CN"/>
        </w:rPr>
        <w:t>我市消防部门开展了内容丰富，形式多样的消防宣传活动。</w:t>
      </w:r>
    </w:p>
    <w:p>
      <w:pPr>
        <w:pStyle w:val="2"/>
        <w:rPr>
          <w:rFonts w:hint="eastAsia"/>
          <w:lang w:val="en" w:eastAsia="zh-CN"/>
        </w:rPr>
      </w:pPr>
      <w:r>
        <w:rPr>
          <w:rFonts w:hint="eastAsia"/>
          <w:lang w:val="en" w:eastAsia="zh-CN"/>
        </w:rPr>
        <w:drawing>
          <wp:inline distT="0" distB="0" distL="114300" distR="114300">
            <wp:extent cx="2599690" cy="1951355"/>
            <wp:effectExtent l="0" t="0" r="10160" b="10795"/>
            <wp:docPr id="1" name="图片 1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bwxgetmsgim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" w:eastAsia="zh-CN"/>
        </w:rPr>
        <w:drawing>
          <wp:inline distT="0" distB="0" distL="114300" distR="114300">
            <wp:extent cx="2622550" cy="1875790"/>
            <wp:effectExtent l="0" t="0" r="6350" b="10160"/>
            <wp:docPr id="2" name="图片 2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bwxgetmsgim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b/>
          <w:bCs/>
          <w:sz w:val="18"/>
          <w:szCs w:val="18"/>
          <w:lang w:val="en" w:eastAsia="zh-CN"/>
        </w:rPr>
      </w:pPr>
      <w:r>
        <w:rPr>
          <w:rFonts w:hint="eastAsia"/>
          <w:b/>
          <w:bCs/>
          <w:sz w:val="18"/>
          <w:szCs w:val="18"/>
          <w:lang w:val="en" w:eastAsia="zh-CN"/>
        </w:rPr>
        <w:t>海港区消防大队深入科技师范学院进行消防宣传</w:t>
      </w:r>
      <w:r>
        <w:rPr>
          <w:rFonts w:hint="eastAsia"/>
          <w:b/>
          <w:bCs/>
          <w:sz w:val="18"/>
          <w:szCs w:val="18"/>
          <w:lang w:val="en-US" w:eastAsia="zh-CN"/>
        </w:rPr>
        <w:t xml:space="preserve">     </w:t>
      </w:r>
      <w:r>
        <w:rPr>
          <w:rFonts w:hint="eastAsia"/>
          <w:b/>
          <w:bCs/>
          <w:sz w:val="18"/>
          <w:szCs w:val="18"/>
          <w:lang w:val="en" w:eastAsia="zh-CN"/>
        </w:rPr>
        <w:t>北戴河区消防大队对消防救援设备进行展示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07920" cy="1807210"/>
            <wp:effectExtent l="0" t="0" r="11430" b="2540"/>
            <wp:docPr id="3" name="图片 3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bwxgetmsgim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806700" cy="1824990"/>
            <wp:effectExtent l="0" t="0" r="12700" b="3810"/>
            <wp:docPr id="4" name="图片 4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ebwxgetmsgim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b/>
          <w:bCs/>
          <w:lang w:val="en" w:eastAsia="zh-CN"/>
        </w:rPr>
      </w:pPr>
      <w:r>
        <w:rPr>
          <w:rFonts w:hint="eastAsia"/>
          <w:b/>
          <w:bCs/>
          <w:sz w:val="18"/>
          <w:szCs w:val="18"/>
          <w:lang w:val="en" w:eastAsia="zh-CN"/>
        </w:rPr>
        <w:t>青龙县消防大队在青龙镇万成尚景小区张贴公益宣传海报</w:t>
      </w:r>
      <w:r>
        <w:rPr>
          <w:rFonts w:hint="eastAsia"/>
          <w:b/>
          <w:bCs/>
          <w:sz w:val="18"/>
          <w:szCs w:val="18"/>
          <w:lang w:val="en-US" w:eastAsia="zh-CN"/>
        </w:rPr>
        <w:t xml:space="preserve">  </w:t>
      </w:r>
      <w:r>
        <w:rPr>
          <w:rFonts w:hint="eastAsia"/>
          <w:b/>
          <w:bCs/>
          <w:sz w:val="18"/>
          <w:szCs w:val="18"/>
          <w:lang w:val="en" w:eastAsia="zh-CN"/>
        </w:rPr>
        <w:t>青龙县消防大队在青龙镇河南村进行入户宣传</w:t>
      </w:r>
    </w:p>
    <w:p>
      <w:pPr>
        <w:pStyle w:val="2"/>
        <w:ind w:firstLine="640"/>
        <w:rPr>
          <w:rFonts w:hint="eastAsia" w:ascii="方正仿宋_GBK" w:hAnsi="Calibri" w:eastAsia="方正仿宋_GBK" w:cs="Times New Roman"/>
          <w:color w:val="383838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color w:val="383838"/>
          <w:kern w:val="2"/>
          <w:sz w:val="32"/>
          <w:szCs w:val="32"/>
          <w:lang w:val="en" w:eastAsia="zh-CN" w:bidi="ar-SA"/>
        </w:rPr>
        <w:t>市消防救援支队</w:t>
      </w:r>
      <w:r>
        <w:rPr>
          <w:rFonts w:hint="eastAsia" w:ascii="方正仿宋_GBK" w:hAnsi="Calibri" w:eastAsia="方正仿宋_GBK" w:cs="Times New Roman"/>
          <w:color w:val="383838"/>
          <w:kern w:val="2"/>
          <w:sz w:val="32"/>
          <w:szCs w:val="32"/>
          <w:lang w:val="en-US" w:eastAsia="zh-CN" w:bidi="ar-SA"/>
        </w:rPr>
        <w:t>深入推进消防宣传“五进”工作，重点对消防安全管理责任、火灾事故案例警示、初起火灾处置、安全疏散逃生、安全用火用电、安全使用燃气、自动消防设施维护保养、畅通“生命通道”等内容进行宣传，从源头上抓好消防宣传教育工作从而起到火灾预防的积极作用。</w:t>
      </w:r>
    </w:p>
    <w:p>
      <w:pPr>
        <w:pStyle w:val="2"/>
        <w:rPr>
          <w:rFonts w:hint="eastAsia" w:ascii="方正仿宋_GBK" w:hAnsi="Calibri" w:eastAsia="方正仿宋_GBK" w:cs="Times New Roman"/>
          <w:color w:val="383838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color w:val="383838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499360" cy="2150110"/>
            <wp:effectExtent l="0" t="0" r="15240" b="2540"/>
            <wp:docPr id="5" name="图片 5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ebwxgetmsgim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Calibri" w:eastAsia="方正仿宋_GBK" w:cs="Times New Roman"/>
          <w:color w:val="383838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470150" cy="2147570"/>
            <wp:effectExtent l="0" t="0" r="6350" b="5080"/>
            <wp:docPr id="6" name="图片 6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ebwxgetmsgim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wordWrap/>
        <w:spacing w:before="0" w:beforeAutospacing="0" w:after="240" w:afterAutospacing="0" w:line="240" w:lineRule="auto"/>
        <w:ind w:left="150" w:right="150"/>
        <w:jc w:val="left"/>
      </w:pPr>
      <w:r>
        <w:rPr>
          <w:rFonts w:hint="eastAsia"/>
          <w:b/>
          <w:bCs/>
          <w:i w:val="0"/>
          <w:caps w:val="0"/>
          <w:color w:val="000000"/>
          <w:spacing w:val="0"/>
          <w:sz w:val="18"/>
          <w:szCs w:val="18"/>
          <w:shd w:val="clear" w:color="auto" w:fill="FFFFFF"/>
          <w:lang w:val="en-US" w:eastAsia="zh-CN"/>
        </w:rPr>
        <w:t xml:space="preserve">祖山镇驻防中队悬挂森林防火条幅和刀旗 </w:t>
      </w:r>
      <w:r>
        <w:rPr>
          <w:rFonts w:hint="eastAsia"/>
          <w:b w:val="0"/>
          <w:i w:val="0"/>
          <w:caps w:val="0"/>
          <w:color w:val="000000"/>
          <w:spacing w:val="0"/>
          <w:sz w:val="18"/>
          <w:szCs w:val="18"/>
          <w:shd w:val="clear" w:color="auto" w:fill="FFFFFF"/>
          <w:lang w:val="en-US" w:eastAsia="zh-CN"/>
        </w:rPr>
        <w:t xml:space="preserve">        </w:t>
      </w:r>
      <w:r>
        <w:rPr>
          <w:b/>
          <w:bCs/>
          <w:i w:val="0"/>
          <w:caps w:val="0"/>
          <w:color w:val="000000"/>
          <w:spacing w:val="0"/>
          <w:sz w:val="18"/>
          <w:szCs w:val="18"/>
          <w:shd w:val="clear" w:color="auto" w:fill="FFFFFF"/>
        </w:rPr>
        <w:t>抚宁区防火办</w:t>
      </w:r>
      <w:r>
        <w:rPr>
          <w:rFonts w:hint="eastAsia"/>
          <w:b/>
          <w:bCs/>
          <w:i w:val="0"/>
          <w:caps w:val="0"/>
          <w:color w:val="000000"/>
          <w:spacing w:val="0"/>
          <w:sz w:val="18"/>
          <w:szCs w:val="18"/>
          <w:shd w:val="clear" w:color="auto" w:fill="FFFFFF"/>
          <w:lang w:eastAsia="zh-CN"/>
        </w:rPr>
        <w:t>在</w:t>
      </w:r>
      <w:r>
        <w:rPr>
          <w:b/>
          <w:bCs/>
          <w:i w:val="0"/>
          <w:caps w:val="0"/>
          <w:color w:val="000000"/>
          <w:spacing w:val="0"/>
          <w:sz w:val="18"/>
          <w:szCs w:val="18"/>
          <w:shd w:val="clear" w:color="auto" w:fill="FFFFFF"/>
        </w:rPr>
        <w:t>兔耳山开展森林防火宣传活动</w:t>
      </w:r>
    </w:p>
    <w:p>
      <w:pPr>
        <w:pStyle w:val="3"/>
        <w:keepNext w:val="0"/>
        <w:keepLines w:val="0"/>
        <w:widowControl/>
        <w:suppressLineNumbers w:val="0"/>
        <w:wordWrap/>
        <w:spacing w:before="0" w:beforeAutospacing="0" w:after="240" w:afterAutospacing="0" w:line="240" w:lineRule="auto"/>
        <w:ind w:right="150"/>
        <w:jc w:val="left"/>
        <w:rPr>
          <w:rFonts w:hint="default" w:ascii="方正仿宋_GBK" w:hAnsi="仿宋_GB2312" w:eastAsia="方正仿宋_GBK" w:cs="仿宋_GB231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K" w:hAnsi="仿宋_GB2312" w:eastAsia="方正仿宋_GBK" w:cs="仿宋_GB2312"/>
          <w:sz w:val="32"/>
          <w:szCs w:val="32"/>
          <w:shd w:val="clear" w:color="auto" w:fill="FFFFFF"/>
          <w:lang w:val="en" w:eastAsia="zh-CN"/>
        </w:rPr>
        <w:drawing>
          <wp:inline distT="0" distB="0" distL="114300" distR="114300">
            <wp:extent cx="2318385" cy="1779905"/>
            <wp:effectExtent l="0" t="0" r="5715" b="10795"/>
            <wp:docPr id="7" name="图片 7" descr="webwxgetmsg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ebwxgetmsgimg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仿宋_GB2312" w:eastAsia="方正仿宋_GBK" w:cs="仿宋_GB2312"/>
          <w:sz w:val="32"/>
          <w:szCs w:val="32"/>
          <w:shd w:val="clear" w:color="auto" w:fill="FFFFFF"/>
          <w:lang w:val="en" w:eastAsia="zh-CN"/>
        </w:rPr>
        <w:drawing>
          <wp:inline distT="0" distB="0" distL="114300" distR="114300">
            <wp:extent cx="2487295" cy="1775460"/>
            <wp:effectExtent l="0" t="0" r="8255" b="15240"/>
            <wp:docPr id="8" name="图片 8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ebwxgetmsgim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仿宋_GB2312" w:eastAsia="方正仿宋_GBK" w:cs="仿宋_GB2312"/>
          <w:sz w:val="32"/>
          <w:szCs w:val="32"/>
          <w:shd w:val="clear" w:color="auto" w:fill="FFFFFF"/>
          <w:lang w:val="en-US" w:eastAsia="zh-CN"/>
        </w:rPr>
        <w:t xml:space="preserve">  </w:t>
      </w:r>
    </w:p>
    <w:p>
      <w:pPr>
        <w:pStyle w:val="3"/>
        <w:keepNext w:val="0"/>
        <w:keepLines w:val="0"/>
        <w:widowControl/>
        <w:suppressLineNumbers w:val="0"/>
        <w:shd w:val="clear" w:color="auto" w:fill="FFFFFF"/>
        <w:wordWrap/>
        <w:spacing w:before="0" w:beforeAutospacing="0" w:after="0" w:afterAutospacing="0"/>
        <w:ind w:left="0" w:right="0" w:firstLine="0"/>
        <w:jc w:val="left"/>
        <w:rPr>
          <w:rFonts w:hint="eastAsia" w:ascii="方正仿宋_GBK" w:hAnsi="Calibri" w:eastAsia="方正仿宋_GBK" w:cs="Times New Roman"/>
          <w:color w:val="383838"/>
          <w:kern w:val="2"/>
          <w:sz w:val="32"/>
          <w:szCs w:val="32"/>
          <w:lang w:val="en-US" w:eastAsia="zh-CN" w:bidi="ar-SA"/>
        </w:rPr>
      </w:pPr>
      <w:r>
        <w:rPr>
          <w:b/>
          <w:bCs/>
          <w:i w:val="0"/>
          <w:caps w:val="0"/>
          <w:color w:val="000000"/>
          <w:spacing w:val="0"/>
          <w:sz w:val="18"/>
          <w:szCs w:val="18"/>
          <w:shd w:val="clear" w:color="auto" w:fill="FFFFFF"/>
        </w:rPr>
        <w:t>海港区驻操营镇王铁庄</w:t>
      </w:r>
      <w:r>
        <w:rPr>
          <w:rFonts w:hint="eastAsia"/>
          <w:b/>
          <w:bCs/>
          <w:i w:val="0"/>
          <w:caps w:val="0"/>
          <w:color w:val="000000"/>
          <w:spacing w:val="0"/>
          <w:sz w:val="18"/>
          <w:szCs w:val="18"/>
          <w:shd w:val="clear" w:color="auto" w:fill="FFFFFF"/>
          <w:lang w:eastAsia="zh-CN"/>
        </w:rPr>
        <w:t>村</w:t>
      </w:r>
      <w:r>
        <w:rPr>
          <w:b/>
          <w:bCs/>
          <w:i w:val="0"/>
          <w:caps w:val="0"/>
          <w:color w:val="000000"/>
          <w:spacing w:val="0"/>
          <w:sz w:val="18"/>
          <w:szCs w:val="18"/>
          <w:shd w:val="clear" w:color="auto" w:fill="FFFFFF"/>
        </w:rPr>
        <w:t>刷写森林防火标语</w:t>
      </w:r>
      <w:r>
        <w:rPr>
          <w:rFonts w:hint="eastAsia"/>
          <w:b/>
          <w:bCs/>
          <w:i w:val="0"/>
          <w:caps w:val="0"/>
          <w:color w:val="000000"/>
          <w:spacing w:val="0"/>
          <w:sz w:val="18"/>
          <w:szCs w:val="18"/>
          <w:shd w:val="clear" w:color="auto" w:fill="FFFFFF"/>
          <w:lang w:val="en-US" w:eastAsia="zh-CN"/>
        </w:rPr>
        <w:t xml:space="preserve">        开发区防火办进农村进行森林防火宣传</w:t>
      </w:r>
      <w:r>
        <w:rPr>
          <w:rFonts w:hint="eastAsia"/>
          <w:b w:val="0"/>
          <w:i w:val="0"/>
          <w:caps w:val="0"/>
          <w:color w:val="000000"/>
          <w:spacing w:val="0"/>
          <w:sz w:val="18"/>
          <w:szCs w:val="18"/>
          <w:shd w:val="clear" w:color="auto" w:fill="FFFFFF"/>
          <w:lang w:val="en-US" w:eastAsia="zh-CN"/>
        </w:rPr>
        <w:t xml:space="preserve">                   </w:t>
      </w:r>
    </w:p>
    <w:p>
      <w:pPr>
        <w:pStyle w:val="2"/>
        <w:rPr>
          <w:rFonts w:hint="eastAsia" w:ascii="方正仿宋_GBK" w:eastAsia="方正仿宋_GBK" w:cs="Times New Roman"/>
          <w:sz w:val="32"/>
          <w:szCs w:val="32"/>
        </w:rPr>
      </w:pPr>
      <w:r>
        <w:rPr>
          <w:rFonts w:hint="eastAsia" w:ascii="方正仿宋_GBK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方正仿宋_GBK" w:eastAsia="方正仿宋_GBK" w:cs="Times New Roman"/>
          <w:sz w:val="32"/>
          <w:szCs w:val="32"/>
          <w:lang w:eastAsia="zh-CN"/>
        </w:rPr>
        <w:t>市森林消防队伍</w:t>
      </w:r>
      <w:r>
        <w:rPr>
          <w:rFonts w:hint="eastAsia" w:ascii="方正仿宋_GBK" w:eastAsia="方正仿宋_GBK" w:cs="Times New Roman"/>
          <w:sz w:val="32"/>
          <w:szCs w:val="32"/>
        </w:rPr>
        <w:t>以充分发动群众、紧紧依靠群众为方针，以普及全民森林防灭火知识、提高全民森林防火意识为目的，以宣传森林防灭火法律法规和防扑火知识为重点，开展多渠道、全方位、广覆盖、大力度的森林防灭火宣传工作，努力营造全民防火浓厚氛围。</w:t>
      </w:r>
    </w:p>
    <w:p>
      <w:pPr>
        <w:ind w:firstLine="640"/>
        <w:rPr>
          <w:rFonts w:hint="eastAsia" w:ascii="方正仿宋_GBK" w:eastAsia="方正仿宋_GBK" w:cs="Times New Roman"/>
          <w:color w:val="383838"/>
          <w:sz w:val="32"/>
          <w:szCs w:val="32"/>
        </w:rPr>
      </w:pPr>
      <w:r>
        <w:rPr>
          <w:rFonts w:hint="eastAsia" w:ascii="方正仿宋_GBK" w:eastAsia="方正仿宋_GBK" w:cs="Times New Roman"/>
          <w:color w:val="383838"/>
          <w:sz w:val="32"/>
          <w:szCs w:val="32"/>
        </w:rPr>
        <w:t>各级</w:t>
      </w:r>
      <w:r>
        <w:rPr>
          <w:rFonts w:hint="eastAsia" w:ascii="方正仿宋_GBK" w:eastAsia="方正仿宋_GBK" w:cs="Times New Roman"/>
          <w:color w:val="383838"/>
          <w:sz w:val="32"/>
          <w:szCs w:val="32"/>
          <w:lang w:eastAsia="zh-CN"/>
        </w:rPr>
        <w:t>消防</w:t>
      </w:r>
      <w:r>
        <w:rPr>
          <w:rFonts w:hint="eastAsia" w:ascii="方正仿宋_GBK" w:eastAsia="方正仿宋_GBK" w:cs="Times New Roman"/>
          <w:color w:val="383838"/>
          <w:sz w:val="32"/>
          <w:szCs w:val="32"/>
        </w:rPr>
        <w:t>部门</w:t>
      </w:r>
      <w:r>
        <w:rPr>
          <w:rFonts w:hint="eastAsia" w:ascii="方正仿宋_GBK" w:eastAsia="方正仿宋_GBK" w:cs="Times New Roman"/>
          <w:color w:val="383838"/>
          <w:sz w:val="32"/>
          <w:szCs w:val="32"/>
          <w:lang w:eastAsia="zh-CN"/>
        </w:rPr>
        <w:t>忠实践行</w:t>
      </w:r>
      <w:r>
        <w:rPr>
          <w:rFonts w:hint="eastAsia" w:ascii="方正仿宋_GBK" w:eastAsia="方正仿宋_GBK" w:cs="Times New Roman"/>
          <w:color w:val="383838"/>
          <w:sz w:val="32"/>
          <w:szCs w:val="32"/>
        </w:rPr>
        <w:t>习近平总书记关于安全生产、防灾减灾以及宣传思想文化工作的重要论述，</w:t>
      </w:r>
      <w:r>
        <w:rPr>
          <w:rFonts w:hint="eastAsia" w:ascii="方正仿宋_GBK" w:eastAsia="方正仿宋_GBK" w:cs="Times New Roman"/>
          <w:color w:val="383838"/>
          <w:sz w:val="32"/>
          <w:szCs w:val="32"/>
          <w:lang w:val="zh-CN"/>
        </w:rPr>
        <w:t>充分认识做好消防宣传工作的重要性，</w:t>
      </w:r>
      <w:r>
        <w:rPr>
          <w:rFonts w:hint="eastAsia" w:ascii="方正仿宋_GBK" w:eastAsia="方正仿宋_GBK" w:cs="Times New Roman"/>
          <w:color w:val="383838"/>
          <w:sz w:val="32"/>
          <w:szCs w:val="32"/>
        </w:rPr>
        <w:t>围绕</w:t>
      </w:r>
      <w:r>
        <w:rPr>
          <w:rFonts w:hint="eastAsia" w:ascii="方正仿宋_GBK" w:eastAsia="方正仿宋_GBK" w:cs="Times New Roman"/>
          <w:color w:val="383838"/>
          <w:sz w:val="32"/>
          <w:szCs w:val="32"/>
          <w:lang w:eastAsia="zh-CN"/>
        </w:rPr>
        <w:t>宣传</w:t>
      </w:r>
      <w:r>
        <w:rPr>
          <w:rFonts w:hint="eastAsia" w:ascii="方正仿宋_GBK" w:eastAsia="方正仿宋_GBK" w:cs="Times New Roman"/>
          <w:color w:val="383838"/>
          <w:sz w:val="32"/>
          <w:szCs w:val="32"/>
        </w:rPr>
        <w:t>活动主题，把消防宣传作为</w:t>
      </w:r>
      <w:r>
        <w:rPr>
          <w:rFonts w:hint="eastAsia" w:ascii="方正仿宋_GBK" w:eastAsia="方正仿宋_GBK" w:cs="Times New Roman"/>
          <w:color w:val="383838"/>
          <w:sz w:val="32"/>
          <w:szCs w:val="32"/>
          <w:lang w:eastAsia="zh-CN"/>
        </w:rPr>
        <w:t>预防各类火灾发生的</w:t>
      </w:r>
      <w:r>
        <w:rPr>
          <w:rFonts w:hint="eastAsia" w:ascii="方正仿宋_GBK" w:eastAsia="方正仿宋_GBK" w:cs="Times New Roman"/>
          <w:color w:val="383838"/>
          <w:sz w:val="32"/>
          <w:szCs w:val="32"/>
        </w:rPr>
        <w:t>重要抓手</w:t>
      </w:r>
      <w:r>
        <w:rPr>
          <w:rFonts w:hint="eastAsia" w:ascii="方正仿宋_GBK" w:eastAsia="方正仿宋_GBK" w:cs="Times New Roman"/>
          <w:color w:val="383838"/>
          <w:sz w:val="32"/>
          <w:szCs w:val="32"/>
          <w:lang w:eastAsia="zh-CN"/>
        </w:rPr>
        <w:t>，</w:t>
      </w:r>
      <w:r>
        <w:rPr>
          <w:rFonts w:hint="eastAsia" w:ascii="方正仿宋_GBK" w:eastAsia="方正仿宋_GBK" w:cs="Times New Roman"/>
          <w:color w:val="383838"/>
          <w:sz w:val="32"/>
          <w:szCs w:val="32"/>
        </w:rPr>
        <w:t>积极发动群众参与，确保活动取得实效。</w:t>
      </w:r>
    </w:p>
    <w:p>
      <w:pPr>
        <w:pStyle w:val="2"/>
        <w:ind w:firstLine="640"/>
        <w:rPr>
          <w:rFonts w:hint="eastAsia" w:ascii="方正仿宋_GBK" w:eastAsia="方正仿宋_GBK" w:cs="Times New Roman"/>
          <w:sz w:val="32"/>
          <w:szCs w:val="32"/>
          <w:lang w:val="en"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K">
    <w:altName w:val="微软雅黑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xMDJiMDgyOGY1YTFmZWQ0ZjA3Yzk4NTFlNjM4Y2QifQ=="/>
  </w:docVars>
  <w:rsids>
    <w:rsidRoot w:val="23CE7E96"/>
    <w:rsid w:val="23CE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Plain Text"/>
    <w:basedOn w:val="1"/>
    <w:qFormat/>
    <w:uiPriority w:val="0"/>
    <w:rPr>
      <w:rFonts w:ascii="宋体" w:eastAsia="宋体" w:cs="宋体"/>
      <w:sz w:val="21"/>
      <w:szCs w:val="21"/>
      <w:lang w:bidi="ar-SA"/>
    </w:rPr>
  </w:style>
  <w:style w:type="paragraph" w:styleId="3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2023-11-14T01:34:00Z</dcterms:created>
  <dc:creator>范中勤</dc:creator>
  <cp:lastModifiedBy>范中勤</cp:lastModifiedBy>
  <dcterms:modified xsi:type="dcterms:W3CDTF">2023-11-14T01:34:31Z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FE535C176F764C8F9FFE6269CCC6263F_11</vt:lpwstr>
  </property>
</Properties>
</file>